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68" w:rsidRDefault="005D5168" w:rsidP="005D5168">
      <w:pPr>
        <w:tabs>
          <w:tab w:val="left" w:pos="3310"/>
        </w:tabs>
        <w:jc w:val="center"/>
        <w:rPr>
          <w:b/>
          <w:outline/>
          <w:color w:val="ED7D31" w:themeColor="accent2"/>
          <w:sz w:val="72"/>
          <w:szCs w:val="72"/>
        </w:rPr>
      </w:pPr>
      <w:r>
        <w:rPr>
          <w:b/>
          <w:outline/>
          <w:color w:val="ED7D31" w:themeColor="accent2"/>
          <w:sz w:val="72"/>
          <w:szCs w:val="72"/>
        </w:rPr>
        <w:t>Экологический урок</w:t>
      </w:r>
    </w:p>
    <w:p w:rsidR="005D5168" w:rsidRPr="005D5168" w:rsidRDefault="005D5168" w:rsidP="005D5168">
      <w:pPr>
        <w:tabs>
          <w:tab w:val="left" w:pos="3310"/>
        </w:tabs>
        <w:jc w:val="center"/>
        <w:rPr>
          <w:b/>
          <w:outline/>
          <w:color w:val="ED7D31" w:themeColor="accent2"/>
          <w:sz w:val="72"/>
          <w:szCs w:val="72"/>
        </w:rPr>
      </w:pPr>
      <w:r>
        <w:rPr>
          <w:b/>
          <w:outline/>
          <w:color w:val="ED7D31" w:themeColor="accent2"/>
          <w:sz w:val="72"/>
          <w:szCs w:val="72"/>
        </w:rPr>
        <w:t>«Вода России»</w:t>
      </w:r>
    </w:p>
    <w:p w:rsidR="005D5168" w:rsidRDefault="005D5168" w:rsidP="005D5168"/>
    <w:p w:rsidR="00AD7259" w:rsidRPr="005D5168" w:rsidRDefault="00AD7259" w:rsidP="005D5168"/>
    <w:p w:rsidR="005D5168" w:rsidRPr="007070D4" w:rsidRDefault="005D5168" w:rsidP="00C70C93">
      <w:pPr>
        <w:spacing w:line="240" w:lineRule="atLeast"/>
        <w:jc w:val="both"/>
        <w:rPr>
          <w:b/>
          <w:i/>
          <w:sz w:val="28"/>
          <w:szCs w:val="28"/>
        </w:rPr>
      </w:pPr>
      <w:r w:rsidRPr="007070D4">
        <w:rPr>
          <w:b/>
          <w:i/>
          <w:sz w:val="28"/>
          <w:szCs w:val="28"/>
        </w:rPr>
        <w:t>Цель урока:</w:t>
      </w:r>
    </w:p>
    <w:p w:rsidR="005D5168" w:rsidRPr="007070D4" w:rsidRDefault="005D5168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Донести до сознания школьников понимание бережного отношения к</w:t>
      </w:r>
    </w:p>
    <w:p w:rsidR="005D5168" w:rsidRPr="007070D4" w:rsidRDefault="005D5168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воде как к жизненно важному ресурсу и драгоценному дару природы.</w:t>
      </w:r>
    </w:p>
    <w:p w:rsidR="005D5168" w:rsidRPr="007070D4" w:rsidRDefault="005D5168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Необходимо побудить школьников к самостоятельному размышлению о важности воды для жизни планеты в настоящем и, главное, в будущем.</w:t>
      </w:r>
    </w:p>
    <w:p w:rsidR="005D5168" w:rsidRPr="007070D4" w:rsidRDefault="005D5168" w:rsidP="00C70C93">
      <w:pPr>
        <w:spacing w:line="240" w:lineRule="atLeast"/>
        <w:jc w:val="both"/>
        <w:rPr>
          <w:sz w:val="28"/>
          <w:szCs w:val="28"/>
        </w:rPr>
      </w:pPr>
    </w:p>
    <w:p w:rsidR="005D5168" w:rsidRPr="007070D4" w:rsidRDefault="005D5168" w:rsidP="00C70C93">
      <w:pPr>
        <w:spacing w:line="240" w:lineRule="atLeast"/>
        <w:jc w:val="both"/>
        <w:rPr>
          <w:b/>
          <w:i/>
          <w:sz w:val="28"/>
          <w:szCs w:val="28"/>
        </w:rPr>
      </w:pPr>
      <w:r w:rsidRPr="007070D4">
        <w:rPr>
          <w:b/>
          <w:i/>
          <w:sz w:val="28"/>
          <w:szCs w:val="28"/>
        </w:rPr>
        <w:t>Задачи:</w:t>
      </w:r>
    </w:p>
    <w:p w:rsidR="005D5168" w:rsidRPr="007070D4" w:rsidRDefault="005D5168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Донесение информации о водных ресурсах нашей местности и их экологическом состоянии; о влиянии воды на здоровье и жизнедеятельность человека, о важности бережного отношения к воде.</w:t>
      </w:r>
    </w:p>
    <w:p w:rsidR="00C422E5" w:rsidRPr="007070D4" w:rsidRDefault="00C422E5" w:rsidP="005D4101">
      <w:pPr>
        <w:spacing w:line="240" w:lineRule="atLeast"/>
        <w:rPr>
          <w:sz w:val="28"/>
          <w:szCs w:val="28"/>
        </w:rPr>
      </w:pPr>
    </w:p>
    <w:p w:rsidR="00C422E5" w:rsidRPr="007070D4" w:rsidRDefault="00C422E5" w:rsidP="00C70C93">
      <w:pPr>
        <w:spacing w:line="240" w:lineRule="atLeast"/>
        <w:jc w:val="center"/>
        <w:rPr>
          <w:b/>
          <w:sz w:val="28"/>
          <w:szCs w:val="28"/>
        </w:rPr>
      </w:pPr>
      <w:r w:rsidRPr="007070D4">
        <w:rPr>
          <w:b/>
          <w:sz w:val="28"/>
          <w:szCs w:val="28"/>
        </w:rPr>
        <w:t>Ход урока</w:t>
      </w:r>
    </w:p>
    <w:p w:rsidR="00C422E5" w:rsidRPr="007070D4" w:rsidRDefault="00C422E5" w:rsidP="005D4101">
      <w:pPr>
        <w:spacing w:line="240" w:lineRule="atLeast"/>
        <w:rPr>
          <w:sz w:val="28"/>
          <w:szCs w:val="28"/>
        </w:rPr>
      </w:pPr>
    </w:p>
    <w:p w:rsidR="00C422E5" w:rsidRPr="007070D4" w:rsidRDefault="00C422E5" w:rsidP="005D4101">
      <w:pPr>
        <w:pStyle w:val="a4"/>
        <w:numPr>
          <w:ilvl w:val="0"/>
          <w:numId w:val="1"/>
        </w:numPr>
        <w:spacing w:line="240" w:lineRule="atLeast"/>
        <w:rPr>
          <w:b/>
          <w:sz w:val="28"/>
          <w:szCs w:val="28"/>
        </w:rPr>
      </w:pPr>
      <w:r w:rsidRPr="007070D4">
        <w:rPr>
          <w:b/>
          <w:sz w:val="28"/>
          <w:szCs w:val="28"/>
        </w:rPr>
        <w:t xml:space="preserve">Организационная часть: </w:t>
      </w:r>
    </w:p>
    <w:p w:rsidR="00C422E5" w:rsidRPr="007070D4" w:rsidRDefault="00C422E5" w:rsidP="005D4101">
      <w:pPr>
        <w:spacing w:line="240" w:lineRule="atLeast"/>
        <w:rPr>
          <w:b/>
          <w:sz w:val="28"/>
          <w:szCs w:val="28"/>
        </w:rPr>
      </w:pPr>
      <w:r w:rsidRPr="007070D4">
        <w:rPr>
          <w:b/>
          <w:sz w:val="28"/>
          <w:szCs w:val="28"/>
        </w:rPr>
        <w:t xml:space="preserve">Слово учителя: 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На протяжении истории человечества люди боролись за воду и с водой. Глобальной проблемой на сегодняшний день стала чистая вода. 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В 2003 году Организация Объединенных Наций провозгласила период с 2005 по 2015 года - Международным десятилетием действий «Вода для жизни».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При этом в течении этого десятилетия каждый год, должны быть посвящен определенной проблеме, связанной с водными ресурсами.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2015 «Вода и устойчивое развитие»</w:t>
      </w:r>
      <w:proofErr w:type="gramStart"/>
      <w:r w:rsidRPr="007070D4">
        <w:rPr>
          <w:i/>
          <w:sz w:val="28"/>
          <w:szCs w:val="28"/>
        </w:rPr>
        <w:t>.б</w:t>
      </w:r>
      <w:proofErr w:type="gramEnd"/>
      <w:r w:rsidRPr="007070D4">
        <w:rPr>
          <w:i/>
          <w:sz w:val="28"/>
          <w:szCs w:val="28"/>
        </w:rPr>
        <w:t>удет посвящен вопросу взаимосвязи воды и энергии или проще говоря вопросам гидроэлектростанций.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Россия – водная держава. Наша страна занимает второе место по объему речного стока после Бразилии и третье по </w:t>
      </w:r>
      <w:proofErr w:type="spellStart"/>
      <w:r w:rsidRPr="007070D4">
        <w:rPr>
          <w:i/>
          <w:sz w:val="28"/>
          <w:szCs w:val="28"/>
        </w:rPr>
        <w:t>водообеспечению</w:t>
      </w:r>
      <w:proofErr w:type="spellEnd"/>
      <w:r w:rsidRPr="007070D4">
        <w:rPr>
          <w:i/>
          <w:sz w:val="28"/>
          <w:szCs w:val="28"/>
        </w:rPr>
        <w:t xml:space="preserve"> на одного человека после Канады и Бразилии. На территории нашей Родины 2,5 миллиона рек и 2,7 миллиона озёр. Например, на озеро Байкал приходится 20% общих мировых запасов пресной воды.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Но, такое изобилие водных запасов накладывает огромную ответственность на наше государство за сохранение этого природного ресурса. К середине 21 века проблема дефицита воды встанет очень остро, такого мнения придерживаются международные эксперты.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День воды является прекрасной возможностью напомнить людям о важности водных ресурсов. Поскольку мировые запасы были и остаются нестабильными. Из-за чрезвычайно высоких темпов роста населения, неэффективного управления, и глобального загрязнения имеющиеся запасы воды ежедневно истощаются.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lastRenderedPageBreak/>
        <w:t xml:space="preserve"> А ведь в будущем этой живительной влаги будет нужно ещё больше. Она необходима для выращивания культур, санитарно-гигиенических нужд, питья, нужд промышленности. Огромный разрыв, появившийся между предложением и спросом, вскоре увеличится и поставит под угрозу экологическую устойчивость.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Учёные находятся в настоящей тревоге, поскольку их прогнозы сводятся к тому, что к 2025 г около 3 млрд человек будут ощущать нехватку воды, ведь водные ресурсы небезграничны, и она постепенно превращается в дефицитный ресурс.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Ежегодно ООН информирует общественность о проблеме снабжения людей питьевой водой, предлагает возможные решения по защите водной среды.</w:t>
      </w:r>
    </w:p>
    <w:p w:rsidR="00C422E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 Без воды не будет жизни. Об этом необходимо помнить всем и каждому. Бережное отношение к природным ресурсам позволит продлить жизнь на нашей чудесной планете. Пора человечеству задуматься о том, что мы оставим в наследство нашим внукам и правнукам.</w:t>
      </w:r>
    </w:p>
    <w:p w:rsidR="00945415" w:rsidRPr="007070D4" w:rsidRDefault="00C422E5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Сегодня разговор поведем о воде</w:t>
      </w:r>
    </w:p>
    <w:p w:rsidR="005D4101" w:rsidRPr="007070D4" w:rsidRDefault="005D4101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ПРОСМОТР ВИДЕОРОЛИКА «Береги воду!»</w:t>
      </w:r>
    </w:p>
    <w:p w:rsidR="00945415" w:rsidRPr="007070D4" w:rsidRDefault="00945415" w:rsidP="005D4101">
      <w:pPr>
        <w:spacing w:line="240" w:lineRule="atLeast"/>
        <w:rPr>
          <w:i/>
          <w:sz w:val="28"/>
          <w:szCs w:val="28"/>
        </w:rPr>
      </w:pPr>
    </w:p>
    <w:p w:rsidR="00C422E5" w:rsidRPr="007070D4" w:rsidRDefault="00C422E5" w:rsidP="005D4101">
      <w:pPr>
        <w:spacing w:line="240" w:lineRule="atLeast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. </w:t>
      </w:r>
      <w:r w:rsidR="00945415" w:rsidRPr="007070D4">
        <w:rPr>
          <w:i/>
          <w:sz w:val="28"/>
          <w:szCs w:val="28"/>
        </w:rPr>
        <w:t>Слайд1</w:t>
      </w:r>
    </w:p>
    <w:p w:rsidR="00945415" w:rsidRPr="007070D4" w:rsidRDefault="00945415" w:rsidP="005D4101">
      <w:pPr>
        <w:spacing w:line="240" w:lineRule="atLeast"/>
        <w:rPr>
          <w:i/>
          <w:sz w:val="28"/>
          <w:szCs w:val="28"/>
        </w:rPr>
      </w:pPr>
      <w:r w:rsidRPr="007070D4">
        <w:rPr>
          <w:i/>
          <w:noProof/>
          <w:sz w:val="28"/>
          <w:szCs w:val="28"/>
        </w:rPr>
        <w:drawing>
          <wp:inline distT="0" distB="0" distL="0" distR="0">
            <wp:extent cx="2559944" cy="143991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132" cy="14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E5" w:rsidRPr="007070D4" w:rsidRDefault="00C422E5" w:rsidP="005D4101">
      <w:pPr>
        <w:spacing w:after="200" w:line="240" w:lineRule="atLeast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 xml:space="preserve">Девиз нашего урока: </w:t>
      </w:r>
      <w:r w:rsidRPr="007070D4">
        <w:rPr>
          <w:b/>
          <w:i/>
          <w:sz w:val="28"/>
          <w:szCs w:val="28"/>
        </w:rPr>
        <w:t>Вода – это жизнь.</w:t>
      </w:r>
    </w:p>
    <w:p w:rsidR="00945415" w:rsidRPr="007070D4" w:rsidRDefault="00945415" w:rsidP="005D4101">
      <w:pPr>
        <w:spacing w:line="240" w:lineRule="atLeast"/>
        <w:rPr>
          <w:b/>
          <w:i/>
          <w:sz w:val="28"/>
          <w:szCs w:val="28"/>
        </w:rPr>
      </w:pPr>
      <w:r w:rsidRPr="007070D4">
        <w:rPr>
          <w:b/>
          <w:i/>
          <w:sz w:val="28"/>
          <w:szCs w:val="28"/>
        </w:rPr>
        <w:t>Слайд2</w:t>
      </w:r>
    </w:p>
    <w:p w:rsidR="00945415" w:rsidRPr="007070D4" w:rsidRDefault="00945415" w:rsidP="005D4101">
      <w:pPr>
        <w:spacing w:line="240" w:lineRule="atLeast"/>
        <w:rPr>
          <w:b/>
          <w:i/>
          <w:sz w:val="28"/>
          <w:szCs w:val="28"/>
        </w:rPr>
      </w:pPr>
      <w:r w:rsidRPr="007070D4">
        <w:rPr>
          <w:b/>
          <w:i/>
          <w:noProof/>
          <w:sz w:val="28"/>
          <w:szCs w:val="28"/>
        </w:rPr>
        <w:drawing>
          <wp:inline distT="0" distB="0" distL="0" distR="0">
            <wp:extent cx="2653373" cy="14924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92" cy="14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E5" w:rsidRPr="007070D4" w:rsidRDefault="00C422E5" w:rsidP="005D4101">
      <w:pPr>
        <w:spacing w:line="240" w:lineRule="atLeast"/>
        <w:rPr>
          <w:b/>
          <w:sz w:val="28"/>
          <w:szCs w:val="28"/>
        </w:rPr>
      </w:pPr>
      <w:r w:rsidRPr="007070D4">
        <w:rPr>
          <w:b/>
          <w:sz w:val="28"/>
          <w:szCs w:val="28"/>
        </w:rPr>
        <w:t xml:space="preserve">II. Основная часть: </w:t>
      </w:r>
    </w:p>
    <w:p w:rsidR="00970FE1" w:rsidRPr="007070D4" w:rsidRDefault="00C422E5" w:rsidP="005D4101">
      <w:pPr>
        <w:tabs>
          <w:tab w:val="left" w:pos="3310"/>
        </w:tabs>
        <w:spacing w:line="240" w:lineRule="atLeast"/>
        <w:rPr>
          <w:color w:val="000000"/>
          <w:sz w:val="28"/>
          <w:szCs w:val="28"/>
          <w:shd w:val="clear" w:color="auto" w:fill="FFFFFF"/>
        </w:rPr>
      </w:pPr>
      <w:r w:rsidRPr="007070D4">
        <w:rPr>
          <w:color w:val="000000"/>
          <w:sz w:val="28"/>
          <w:szCs w:val="28"/>
          <w:shd w:val="clear" w:color="auto" w:fill="FFFFFF"/>
        </w:rPr>
        <w:t>22 марта весь мир праздновал День водных ресурсов. Проблема пресной воды становится все острее. Уже сегодня стоимость бутылки воды равняется литру бензина. В скором времени вода может стать «золотым ресурсом», а Россия – его главным экспортером.</w:t>
      </w:r>
    </w:p>
    <w:p w:rsidR="00945415" w:rsidRPr="007070D4" w:rsidRDefault="00945415" w:rsidP="005D4101">
      <w:pPr>
        <w:spacing w:line="240" w:lineRule="atLeast"/>
        <w:rPr>
          <w:b/>
          <w:i/>
          <w:sz w:val="28"/>
          <w:szCs w:val="28"/>
        </w:rPr>
      </w:pPr>
      <w:r w:rsidRPr="007070D4">
        <w:rPr>
          <w:b/>
          <w:i/>
          <w:sz w:val="28"/>
          <w:szCs w:val="28"/>
        </w:rPr>
        <w:t xml:space="preserve">Доклад учащихся  </w:t>
      </w:r>
    </w:p>
    <w:p w:rsidR="00970FE1" w:rsidRPr="007070D4" w:rsidRDefault="00B65F5D" w:rsidP="005D4101">
      <w:pPr>
        <w:spacing w:line="240" w:lineRule="atLeast"/>
        <w:rPr>
          <w:b/>
          <w:i/>
          <w:sz w:val="28"/>
          <w:szCs w:val="28"/>
        </w:rPr>
      </w:pPr>
      <w:hyperlink r:id="rId7" w:history="1">
        <w:r w:rsidR="00970FE1" w:rsidRPr="007070D4">
          <w:rPr>
            <w:color w:val="000000"/>
            <w:sz w:val="28"/>
            <w:szCs w:val="28"/>
            <w:u w:val="single"/>
          </w:rPr>
          <w:t>7 водных богатств России</w:t>
        </w:r>
      </w:hyperlink>
    </w:p>
    <w:p w:rsidR="00970FE1" w:rsidRPr="007070D4" w:rsidRDefault="00970FE1" w:rsidP="005D4101">
      <w:pPr>
        <w:pStyle w:val="a4"/>
        <w:numPr>
          <w:ilvl w:val="0"/>
          <w:numId w:val="2"/>
        </w:num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ОЗЕРО БАЙКАЛ</w:t>
      </w:r>
      <w:r w:rsidR="00945415" w:rsidRPr="007070D4">
        <w:rPr>
          <w:color w:val="000000"/>
          <w:sz w:val="28"/>
          <w:szCs w:val="28"/>
        </w:rPr>
        <w:t xml:space="preserve"> (1-й уч-ся</w:t>
      </w:r>
      <w:proofErr w:type="gramStart"/>
      <w:r w:rsidR="00945415" w:rsidRPr="007070D4">
        <w:rPr>
          <w:color w:val="000000"/>
          <w:sz w:val="28"/>
          <w:szCs w:val="28"/>
        </w:rPr>
        <w:t xml:space="preserve"> )</w:t>
      </w:r>
      <w:proofErr w:type="gramEnd"/>
    </w:p>
    <w:p w:rsidR="00945415" w:rsidRPr="007070D4" w:rsidRDefault="00945415" w:rsidP="005D4101">
      <w:pPr>
        <w:shd w:val="clear" w:color="auto" w:fill="FFFFFF"/>
        <w:spacing w:line="240" w:lineRule="atLeast"/>
        <w:ind w:left="60"/>
        <w:rPr>
          <w:b/>
          <w:i/>
          <w:color w:val="000000"/>
          <w:sz w:val="28"/>
          <w:szCs w:val="28"/>
        </w:rPr>
      </w:pPr>
      <w:r w:rsidRPr="007070D4">
        <w:rPr>
          <w:b/>
          <w:i/>
          <w:color w:val="000000"/>
          <w:sz w:val="28"/>
          <w:szCs w:val="28"/>
        </w:rPr>
        <w:lastRenderedPageBreak/>
        <w:t>Слайд 3,4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C31E2F"/>
          <w:sz w:val="28"/>
          <w:szCs w:val="28"/>
        </w:rPr>
        <w:drawing>
          <wp:inline distT="0" distB="0" distL="0" distR="0">
            <wp:extent cx="2249213" cy="1500595"/>
            <wp:effectExtent l="0" t="0" r="0" b="4445"/>
            <wp:docPr id="4" name="Рисунок 4" descr="7 водных богатств России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водных богатств России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3" cy="15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0D4">
        <w:rPr>
          <w:noProof/>
          <w:sz w:val="28"/>
          <w:szCs w:val="28"/>
        </w:rPr>
        <w:t xml:space="preserve"> </w:t>
      </w:r>
      <w:r w:rsidRPr="007070D4">
        <w:rPr>
          <w:noProof/>
          <w:sz w:val="28"/>
          <w:szCs w:val="28"/>
        </w:rPr>
        <w:drawing>
          <wp:inline distT="0" distB="0" distL="0" distR="0">
            <wp:extent cx="2270235" cy="1502059"/>
            <wp:effectExtent l="0" t="0" r="0" b="3175"/>
            <wp:docPr id="11" name="Рисунок 11" descr="https://im0-tub-ru.yandex.net/i?id=f9f4e62929338e77f14a9369c4fd2d46&amp;n=33&amp;h=190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f9f4e62929338e77f14a9369c4fd2d46&amp;n=33&amp;h=190&amp;w=2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80" cy="15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19 % всей пресной воды мира сконцентрировано всего лишь в одном озере, что составляет 4/5 всех поверхностных вод России. Поэтому озеро Байкал априори воспринимается как решение всех проблем пресной воды в России на долгие годы. Экологическая катастрофа на Байкале кажется невероятной, а тревожные сообщения о целлюлозно-бумажном комбинате, который сбрасывает неочищенные отходы прямо в озеро, преувеличенными. Если вспомнить, что сегодня один человек из пяти испытывает нехватку питьевой воды, то Байкал в будущем станет намного прибыльней, чем нефтяные скважины.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Тем не менее, воды Байкала не такие уж и неисчерпаемые. Несмотря на рекордную глубину и 336 впадающих рек, воды озера восстанавливаются сравнительно дольше, чем речная вода – основной источник пресной воды. Кроме того, у современных экологов вызывают опасения экологические загрязнения, причиной которых является не только печально известный комбинат в городе Байкальске, но также естественные выбросы метана со дна озера, а главное – загрязнение рек, впадающих в Байкал. Больше всего опасений вызывает река </w:t>
      </w:r>
      <w:proofErr w:type="spellStart"/>
      <w:r w:rsidRPr="007070D4">
        <w:rPr>
          <w:color w:val="000000"/>
          <w:sz w:val="28"/>
          <w:szCs w:val="28"/>
        </w:rPr>
        <w:t>Хайлар</w:t>
      </w:r>
      <w:proofErr w:type="spellEnd"/>
      <w:r w:rsidRPr="007070D4">
        <w:rPr>
          <w:color w:val="000000"/>
          <w:sz w:val="28"/>
          <w:szCs w:val="28"/>
        </w:rPr>
        <w:t>, которая проходит на границе с Китаем и находится в совместном пользовании. На сегодняшний день – это один из самых грязных водных объектов в Забайкалье.</w:t>
      </w:r>
    </w:p>
    <w:p w:rsidR="00945415" w:rsidRPr="007070D4" w:rsidRDefault="00970FE1" w:rsidP="005D4101">
      <w:pPr>
        <w:shd w:val="clear" w:color="auto" w:fill="FFFFFF"/>
        <w:spacing w:line="240" w:lineRule="atLeast"/>
        <w:ind w:left="60"/>
        <w:rPr>
          <w:b/>
          <w:i/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2. РЕКА ВОЛГА</w:t>
      </w:r>
      <w:r w:rsidR="00945415" w:rsidRPr="007070D4">
        <w:rPr>
          <w:color w:val="000000"/>
          <w:sz w:val="28"/>
          <w:szCs w:val="28"/>
        </w:rPr>
        <w:t xml:space="preserve"> (2-й уч-ся)</w:t>
      </w:r>
      <w:r w:rsidR="00945415" w:rsidRPr="007070D4">
        <w:rPr>
          <w:b/>
          <w:i/>
          <w:color w:val="000000"/>
          <w:sz w:val="28"/>
          <w:szCs w:val="28"/>
        </w:rPr>
        <w:t xml:space="preserve"> Слайд 5,6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000000"/>
          <w:sz w:val="28"/>
          <w:szCs w:val="28"/>
        </w:rPr>
        <w:drawing>
          <wp:inline distT="0" distB="0" distL="0" distR="0">
            <wp:extent cx="2404280" cy="1439917"/>
            <wp:effectExtent l="0" t="0" r="0" b="8255"/>
            <wp:docPr id="5" name="Рисунок 5" descr="7 водных богатст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водных богатств Рос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23" cy="14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0D4">
        <w:rPr>
          <w:noProof/>
          <w:sz w:val="28"/>
          <w:szCs w:val="28"/>
        </w:rPr>
        <w:t xml:space="preserve"> </w:t>
      </w:r>
      <w:r w:rsidRPr="007070D4">
        <w:rPr>
          <w:noProof/>
          <w:sz w:val="28"/>
          <w:szCs w:val="28"/>
        </w:rPr>
        <w:drawing>
          <wp:inline distT="0" distB="0" distL="0" distR="0">
            <wp:extent cx="2158333" cy="1439917"/>
            <wp:effectExtent l="0" t="0" r="0" b="8255"/>
            <wp:docPr id="12" name="Рисунок 12" descr="http://13ecoloschool.ucoz.ru/v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3ecoloschool.ucoz.ru/vol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82" cy="14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Река Волга такая же широкая, как и русская душа. Даже изначальное название реки звучало как «Ра» – «щедрая». Самая большая река в Европе и сегодня не скупится на свои дары, только в широте своей она немного потеряла. Одиннадцать гидроэлектростанций и тринадцать водохранилищ – не шутки. «Реки больше нет, есть природно-техногенная система», – говорит директор Института экологии Волжского бассейна Геннадий Розенберг, обещая, что река вскоре превратится в сточную канаву.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lastRenderedPageBreak/>
        <w:t xml:space="preserve">Искусственные водоемы – это стоячая вода, которая приводит к быстрому заболачиванию. Уже сегодня большая часть территории реки превратилась в болота, и процесс продолжается. Самая большая река в Европе считается и самой грязной. Конечно, ей еще далеко до Индонезийской реки </w:t>
      </w:r>
      <w:proofErr w:type="spellStart"/>
      <w:r w:rsidRPr="007070D4">
        <w:rPr>
          <w:color w:val="000000"/>
          <w:sz w:val="28"/>
          <w:szCs w:val="28"/>
        </w:rPr>
        <w:t>Цитарум</w:t>
      </w:r>
      <w:proofErr w:type="spellEnd"/>
      <w:r w:rsidRPr="007070D4">
        <w:rPr>
          <w:color w:val="000000"/>
          <w:sz w:val="28"/>
          <w:szCs w:val="28"/>
        </w:rPr>
        <w:t>, но если нещадная и бездумная эксплуатация будет продолжаться, то скоро главная река России потеряет свое значение как пресный запас воды и превратится в «зеленую клоаку», благодаря сине-зеленым водорослям, которые приводят к вторичному загрязнению реки.</w:t>
      </w:r>
    </w:p>
    <w:p w:rsidR="00945415" w:rsidRPr="007070D4" w:rsidRDefault="00970FE1" w:rsidP="005D4101">
      <w:pPr>
        <w:shd w:val="clear" w:color="auto" w:fill="FFFFFF"/>
        <w:spacing w:line="240" w:lineRule="atLeast"/>
        <w:ind w:left="60"/>
        <w:rPr>
          <w:b/>
          <w:i/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3. РЕКА АМУР</w:t>
      </w:r>
      <w:r w:rsidR="00945415" w:rsidRPr="007070D4">
        <w:rPr>
          <w:b/>
          <w:i/>
          <w:color w:val="000000"/>
          <w:sz w:val="28"/>
          <w:szCs w:val="28"/>
        </w:rPr>
        <w:t xml:space="preserve"> Слайд</w:t>
      </w:r>
      <w:r w:rsidR="00C31C33" w:rsidRPr="007070D4">
        <w:rPr>
          <w:b/>
          <w:i/>
          <w:color w:val="000000"/>
          <w:sz w:val="28"/>
          <w:szCs w:val="28"/>
        </w:rPr>
        <w:t xml:space="preserve"> 7</w:t>
      </w:r>
      <w:r w:rsidR="00945415" w:rsidRPr="007070D4">
        <w:rPr>
          <w:b/>
          <w:i/>
          <w:color w:val="000000"/>
          <w:sz w:val="28"/>
          <w:szCs w:val="28"/>
        </w:rPr>
        <w:t>,</w:t>
      </w:r>
      <w:r w:rsidR="00C31C33" w:rsidRPr="007070D4">
        <w:rPr>
          <w:b/>
          <w:i/>
          <w:color w:val="000000"/>
          <w:sz w:val="28"/>
          <w:szCs w:val="28"/>
        </w:rPr>
        <w:t>8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C31E2F"/>
          <w:sz w:val="28"/>
          <w:szCs w:val="28"/>
        </w:rPr>
        <w:drawing>
          <wp:inline distT="0" distB="0" distL="0" distR="0">
            <wp:extent cx="2434281" cy="1828800"/>
            <wp:effectExtent l="0" t="0" r="4445" b="0"/>
            <wp:docPr id="6" name="Рисунок 6" descr="7 водных богатств России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водных богатств России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98" cy="1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0D4">
        <w:rPr>
          <w:noProof/>
          <w:sz w:val="28"/>
          <w:szCs w:val="28"/>
        </w:rPr>
        <w:t xml:space="preserve"> </w:t>
      </w:r>
      <w:bookmarkStart w:id="0" w:name="_GoBack"/>
      <w:r w:rsidRPr="007070D4">
        <w:rPr>
          <w:noProof/>
          <w:sz w:val="28"/>
          <w:szCs w:val="28"/>
        </w:rPr>
        <w:drawing>
          <wp:inline distT="0" distB="0" distL="0" distR="0">
            <wp:extent cx="2409825" cy="1807845"/>
            <wp:effectExtent l="0" t="0" r="9525" b="1905"/>
            <wp:docPr id="14" name="Рисунок 14" descr="https://im3-tub-ru.yandex.net/i?id=4a8fbfba36331cbf0ed8a9bfeae157e2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3-tub-ru.yandex.net/i?id=4a8fbfba36331cbf0ed8a9bfeae157e2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На планете осталось всего три большие свободные реки, не огороженные плотинами, и одна из них Амур. Сегодня это самая перспективная золотая жила для России в вопросе экспорта пресной воды. Дело в том, что в современном мире самая нуждающаяся в воде страна – это не Кения или Нигер, а Китай, где нехватку воды ощущают более 300 городов. По прогнозам, в ближайшее время китайская жажда достигнет потребности в импорте 240 миллиардов кубических метров воды. Поэтому левые притоки Амура в ближайшем будущем обещают стать одним из главных пунктов в российско-китайской торговле.</w:t>
      </w:r>
    </w:p>
    <w:p w:rsidR="00945415" w:rsidRPr="007070D4" w:rsidRDefault="00970FE1" w:rsidP="005D4101">
      <w:pPr>
        <w:shd w:val="clear" w:color="auto" w:fill="FFFFFF"/>
        <w:spacing w:line="240" w:lineRule="atLeast"/>
        <w:ind w:left="60"/>
        <w:rPr>
          <w:b/>
          <w:i/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4. ПОДЗЕМНЫЕ ВОДЫ</w:t>
      </w:r>
      <w:r w:rsidR="00945415" w:rsidRPr="007070D4">
        <w:rPr>
          <w:b/>
          <w:i/>
          <w:color w:val="000000"/>
          <w:sz w:val="28"/>
          <w:szCs w:val="28"/>
        </w:rPr>
        <w:t xml:space="preserve"> Слайд 3,4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C31E2F"/>
          <w:sz w:val="28"/>
          <w:szCs w:val="28"/>
        </w:rPr>
        <w:drawing>
          <wp:inline distT="0" distB="0" distL="0" distR="0">
            <wp:extent cx="2301875" cy="1621789"/>
            <wp:effectExtent l="0" t="0" r="3175" b="0"/>
            <wp:docPr id="7" name="Рисунок 7" descr="7 водных богатств России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 водных богатств России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85" cy="16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0D4">
        <w:rPr>
          <w:noProof/>
          <w:sz w:val="28"/>
          <w:szCs w:val="28"/>
        </w:rPr>
        <w:t xml:space="preserve"> </w:t>
      </w:r>
      <w:r w:rsidRPr="007070D4">
        <w:rPr>
          <w:noProof/>
          <w:sz w:val="28"/>
          <w:szCs w:val="28"/>
        </w:rPr>
        <w:drawing>
          <wp:inline distT="0" distB="0" distL="0" distR="0">
            <wp:extent cx="2259724" cy="1592828"/>
            <wp:effectExtent l="0" t="0" r="7620" b="7620"/>
            <wp:docPr id="13" name="Рисунок 13" descr="https://im0-tub-ru.yandex.net/i?id=5ce1a406a176489a0d742e24a5d54028&amp;n=33&amp;h=190&amp;w=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ce1a406a176489a0d742e24a5d54028&amp;n=33&amp;h=190&amp;w=2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84" cy="15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На сегодняшний день это самые чистые источники пресной воды, которые являются основной частью водного фонда России. Наибольшие запасы сосредоточены в Сибирском округе (около 28,9% от всех запасов России), где они постоянно пополняются за счет таяния вечной мерзлоты. Только оттуда ежедневно извлекаются 1,6 млн м3 воды в сутки. Кстати, одни подземные воды дают повод не бояться России </w:t>
      </w:r>
      <w:proofErr w:type="spellStart"/>
      <w:r w:rsidRPr="007070D4">
        <w:rPr>
          <w:color w:val="000000"/>
          <w:sz w:val="28"/>
          <w:szCs w:val="28"/>
        </w:rPr>
        <w:t>иссякания</w:t>
      </w:r>
      <w:proofErr w:type="spellEnd"/>
      <w:r w:rsidRPr="007070D4">
        <w:rPr>
          <w:color w:val="000000"/>
          <w:sz w:val="28"/>
          <w:szCs w:val="28"/>
        </w:rPr>
        <w:t xml:space="preserve"> питьевых запасов.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lastRenderedPageBreak/>
        <w:t>Статистические данные оптимистично говорят, что освоенные хранилища подземных вод используется только на 15%, при этом ученые утверждают, что это даже не половина из всех потенциальных подземных источников в России. Кроме того, в последнее время запас пресной воды в России используется экономно – ежегодно он сокращается на 2-3%. В условиях возможного дефицита питьевой воды в ближайшем будущем, точнее в 2050 году, как предсказывают гидрологи, подземная вода может стать «второй нефтью».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5. АРКТИЧЕСКИЙ ЛЕДНИК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C31E2F"/>
          <w:sz w:val="28"/>
          <w:szCs w:val="28"/>
        </w:rPr>
        <w:drawing>
          <wp:inline distT="0" distB="0" distL="0" distR="0">
            <wp:extent cx="2518222" cy="1891862"/>
            <wp:effectExtent l="0" t="0" r="0" b="0"/>
            <wp:docPr id="8" name="Рисунок 8" descr="7 водных богатств Росси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водных богатств Росси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37" cy="19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9C5" w:rsidRPr="007070D4">
        <w:rPr>
          <w:noProof/>
          <w:sz w:val="28"/>
          <w:szCs w:val="28"/>
        </w:rPr>
        <w:t xml:space="preserve"> </w:t>
      </w:r>
      <w:r w:rsidR="001379C5" w:rsidRPr="007070D4">
        <w:rPr>
          <w:noProof/>
          <w:sz w:val="28"/>
          <w:szCs w:val="28"/>
        </w:rPr>
        <w:drawing>
          <wp:inline distT="0" distB="0" distL="0" distR="0">
            <wp:extent cx="2486025" cy="1891665"/>
            <wp:effectExtent l="0" t="0" r="9525" b="0"/>
            <wp:docPr id="17" name="Рисунок 17" descr="https://im2-tub-ru.yandex.net/i?id=ef540ffe341e27c3e2881c321d497b57&amp;n=33&amp;h=190&amp;w=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2-tub-ru.yandex.net/i?id=ef540ffe341e27c3e2881c321d497b57&amp;n=33&amp;h=190&amp;w=3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2" cy="18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По оценкам экспертов ООН, всего лишь через 40 лет потребность человечества в продовольствии, в том числе и в воде вырастет на 70%, что потребует мобилизации 90% всех мировых ресурсов пресной воды. В этих условиях дело может дойти до разработки «законсервированных» запасов – ледников. В ледяных шапках Земного шара «заморожено» самое большое количество пресной воды (примерно 25 млн км3). В случае России – это морские льды Арктики. Только за один летний сезон, когда наступает естественное таяние этого природного льда, можно получить более 7000 км3 пресной воды, а это количество превышает все мировое водопотребление.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6. ВАСЮГАНСКОЕ БОЛОТО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C31E2F"/>
          <w:sz w:val="28"/>
          <w:szCs w:val="28"/>
        </w:rPr>
        <w:drawing>
          <wp:inline distT="0" distB="0" distL="0" distR="0">
            <wp:extent cx="2518222" cy="1891862"/>
            <wp:effectExtent l="0" t="0" r="0" b="0"/>
            <wp:docPr id="9" name="Рисунок 9" descr="7 водных богатств Росси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 водных богатств Росси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99" cy="19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9C5" w:rsidRPr="007070D4">
        <w:rPr>
          <w:noProof/>
          <w:sz w:val="28"/>
          <w:szCs w:val="28"/>
        </w:rPr>
        <w:t xml:space="preserve"> </w:t>
      </w:r>
      <w:r w:rsidR="001379C5" w:rsidRPr="007070D4">
        <w:rPr>
          <w:noProof/>
          <w:sz w:val="28"/>
          <w:szCs w:val="28"/>
        </w:rPr>
        <w:drawing>
          <wp:inline distT="0" distB="0" distL="0" distR="0">
            <wp:extent cx="2638425" cy="1892935"/>
            <wp:effectExtent l="0" t="0" r="0" b="0"/>
            <wp:docPr id="15" name="Рисунок 15" descr="https://im0-tub-ru.yandex.net/i?id=cdb91d8866a5a47011b1137951946e2f&amp;n=33&amp;h=190&amp;w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cdb91d8866a5a47011b1137951946e2f&amp;n=33&amp;h=190&amp;w=3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9" cy="19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Болота, столь нелюбимые и зловещие места в культуре, являются прекрасными фильтрами пресной воды и еще одним хранилищем этого ценного ресурса. Страны Европы, бездумно осушившие все свои болота в XVIII-XIX веках, сегодня, когда человечество поближе познакомилось с этими явлениями природы, могут завидовать России, столь богатой на болота стране. Возьмем, например, Большое Васюганское болото в междуречье Оби и Иртыша. Оно простирается на огромные территории – 500 км. В Европе </w:t>
      </w:r>
      <w:r w:rsidRPr="007070D4">
        <w:rPr>
          <w:color w:val="000000"/>
          <w:sz w:val="28"/>
          <w:szCs w:val="28"/>
        </w:rPr>
        <w:lastRenderedPageBreak/>
        <w:t>такому гиганту просто не нашлось бы места. Сегодня Васюганское болото – один из главных источников пресной воды для четырех областей (Томской, Новосибирской, Омской, Тюменской). Многие сибирские реки берут начало из Большого Васюганского болота, а на его территории находятся 800 тысяч озер.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7. АТМОСФЕРНАЯ ВЛАГА</w:t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noProof/>
          <w:color w:val="59ADEB"/>
          <w:sz w:val="28"/>
          <w:szCs w:val="28"/>
        </w:rPr>
        <w:drawing>
          <wp:inline distT="0" distB="0" distL="0" distR="0">
            <wp:extent cx="2488952" cy="1754834"/>
            <wp:effectExtent l="0" t="0" r="6985" b="0"/>
            <wp:docPr id="10" name="Рисунок 10" descr="7 водных богатств России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водных богатств России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21" cy="17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9C5" w:rsidRPr="007070D4">
        <w:rPr>
          <w:noProof/>
          <w:sz w:val="28"/>
          <w:szCs w:val="28"/>
        </w:rPr>
        <w:t xml:space="preserve"> </w:t>
      </w:r>
      <w:r w:rsidR="001379C5" w:rsidRPr="007070D4">
        <w:rPr>
          <w:noProof/>
          <w:sz w:val="28"/>
          <w:szCs w:val="28"/>
        </w:rPr>
        <w:drawing>
          <wp:inline distT="0" distB="0" distL="0" distR="0">
            <wp:extent cx="2711450" cy="1807845"/>
            <wp:effectExtent l="0" t="0" r="0" b="1905"/>
            <wp:docPr id="16" name="Рисунок 16" descr="https://im2-tub-ru.yandex.net/i?id=5644d19ffeaae6f3d530c34e77f863d3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2-tub-ru.yandex.net/i?id=5644d19ffeaae6f3d530c34e77f863d3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1" w:rsidRPr="007070D4" w:rsidRDefault="00970FE1" w:rsidP="005D4101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Болота болотами, а будущее ученые видят в разработке новых способов получения питьевой воды из атмосферной влаги. Как там, в уроке географии? – «в воздухе содержится от 12 до 16 тысяч кубических километров влаги», – ни много ни мало, а весь запас воды в Великих озерах Америки. «Чай из пара» уже не является фантастикой. Еще в 90-х были изобретены первые установки по кондиционированию воды, которые могут собирать в среднем около 20–30% от водяных паров в кубическом метре воздуха. Кстати, в России активно изучаются перспективы использования атмосферной влаги при тушении лесных пожаров в засушливые сезоны.</w:t>
      </w:r>
    </w:p>
    <w:p w:rsidR="00FD4121" w:rsidRPr="007070D4" w:rsidRDefault="00FD4121" w:rsidP="005D4101">
      <w:pPr>
        <w:spacing w:line="240" w:lineRule="atLeast"/>
        <w:rPr>
          <w:sz w:val="28"/>
          <w:szCs w:val="28"/>
        </w:rPr>
      </w:pPr>
      <w:r w:rsidRPr="007070D4">
        <w:rPr>
          <w:b/>
          <w:sz w:val="28"/>
          <w:szCs w:val="28"/>
        </w:rPr>
        <w:t>III. Обобщение и подведение итогов. Викторина</w:t>
      </w:r>
      <w:r w:rsidRPr="007070D4">
        <w:rPr>
          <w:sz w:val="28"/>
          <w:szCs w:val="28"/>
        </w:rPr>
        <w:t xml:space="preserve">.  </w:t>
      </w:r>
    </w:p>
    <w:p w:rsidR="00FD4121" w:rsidRPr="007070D4" w:rsidRDefault="00FD4121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Викторина для закрепления.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-Перечислите города, в названии которых упоминаются реки. (Волгоград, Ростов на Дону</w:t>
      </w:r>
      <w:proofErr w:type="gramStart"/>
      <w:r w:rsidRPr="007070D4">
        <w:rPr>
          <w:sz w:val="28"/>
          <w:szCs w:val="28"/>
        </w:rPr>
        <w:t>,..)</w:t>
      </w:r>
      <w:proofErr w:type="gramEnd"/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-Назовите плавающую птицу, лишенную способности, летать, которая является символом одного из полюсов Земли? (пингвин)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</w:t>
      </w:r>
      <w:proofErr w:type="spellStart"/>
      <w:r w:rsidRPr="007070D4">
        <w:rPr>
          <w:sz w:val="28"/>
          <w:szCs w:val="28"/>
        </w:rPr>
        <w:t>Agua</w:t>
      </w:r>
      <w:proofErr w:type="spellEnd"/>
      <w:r w:rsidRPr="007070D4">
        <w:rPr>
          <w:sz w:val="28"/>
          <w:szCs w:val="28"/>
        </w:rPr>
        <w:t xml:space="preserve">” в переводе с латинского значит “вода”. Назовите как можно больше слов, используемых в русском языке, в составе которых упоминается латинское название воды. -Разъясните значение этих слов. 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 xml:space="preserve"> Аквариум – дом для рыб. Акватория – водное пространство. Акваланг – водное снаряжение. Акварель – краска, для которой нужна вода.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 Понятно ли значение этих слов? Какое отношение они имеют к теме урока?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 xml:space="preserve"> </w:t>
      </w:r>
      <w:proofErr w:type="spellStart"/>
      <w:r w:rsidRPr="007070D4">
        <w:rPr>
          <w:sz w:val="28"/>
          <w:szCs w:val="28"/>
        </w:rPr>
        <w:t>Agua</w:t>
      </w:r>
      <w:proofErr w:type="spellEnd"/>
      <w:r w:rsidRPr="007070D4">
        <w:rPr>
          <w:sz w:val="28"/>
          <w:szCs w:val="28"/>
        </w:rPr>
        <w:t xml:space="preserve"> в переводе с латинского – вода. А алфавит начинается с буквы “а”, так жизнь начинается с воды. Вода содержится в каждом человеке животном и растении и уходит из них только вместе с жизнью. Вот почему девиз урока: Вода – это жизнь.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 xml:space="preserve">-Кто из ученых впервые осуществил анализ и синтез воды? Когда это произошло? Какое это имело значение? (Природа воды была раскрыта французским химиком Лавуазье и его коллегой математиком Лапласом. Они синтезировали воду из кислорода и водорода, причем масса полученной воды была равна массам водорода и кислорода, участвующих в реакции. Вскоре </w:t>
      </w:r>
      <w:r w:rsidRPr="007070D4">
        <w:rPr>
          <w:sz w:val="28"/>
          <w:szCs w:val="28"/>
        </w:rPr>
        <w:lastRenderedPageBreak/>
        <w:t xml:space="preserve">Лавуазье провел опыт по ее разложению, пропуская водяной пар над раскаленным железом, получил водород. Новый способ получения водорода заинтересовал Парижскую академию наук. 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-Почему? Вода стала причастна к первым полетам на воздушных шарах, открыв путь к практическому воздухоплаванью. Процесс разложения воды имеет большие перспективы, так как водород в будущем – экологическое топливо. Как вы думаете почему? (образуется вода в результате его сгорания) Но пока перед учеными стоит проблема выгодного способа разложения воды и безопасности использования водорода в качестве топлива. Может быть, кто-то из вас в будущем станет великим химиком и решит эти проблемы).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-Как вы думаете, какова роль воды в организме?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 xml:space="preserve"> (Вода в организме выступает в ролях – как растворитель, переносчик и регулирует теплоту тела). </w:t>
      </w:r>
    </w:p>
    <w:p w:rsidR="00FD4121" w:rsidRPr="007070D4" w:rsidRDefault="00FD412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>-Какое физическое явление лежит в основе процесса растворения? Как ускорить процесс растворения в воде: а) твердого вещества, например сахара; б) газа, например углекислого газа?</w:t>
      </w:r>
    </w:p>
    <w:p w:rsidR="00FD4121" w:rsidRPr="007070D4" w:rsidRDefault="00FD4121" w:rsidP="00C70C93">
      <w:pPr>
        <w:spacing w:line="240" w:lineRule="atLeast"/>
        <w:jc w:val="both"/>
        <w:rPr>
          <w:b/>
          <w:sz w:val="28"/>
          <w:szCs w:val="28"/>
        </w:rPr>
      </w:pPr>
      <w:r w:rsidRPr="007070D4">
        <w:rPr>
          <w:b/>
          <w:sz w:val="28"/>
          <w:szCs w:val="28"/>
        </w:rPr>
        <w:t xml:space="preserve"> 1</w:t>
      </w:r>
      <w:r w:rsidRPr="007070D4">
        <w:rPr>
          <w:b/>
          <w:sz w:val="28"/>
          <w:szCs w:val="28"/>
          <w:lang w:val="en-US"/>
        </w:rPr>
        <w:t>V</w:t>
      </w:r>
      <w:r w:rsidRPr="007070D4">
        <w:rPr>
          <w:b/>
          <w:sz w:val="28"/>
          <w:szCs w:val="28"/>
        </w:rPr>
        <w:t xml:space="preserve"> Итог урока</w:t>
      </w:r>
    </w:p>
    <w:p w:rsidR="00FD4121" w:rsidRPr="007070D4" w:rsidRDefault="00FD4121" w:rsidP="00C70C93">
      <w:pPr>
        <w:spacing w:line="240" w:lineRule="atLeast"/>
        <w:jc w:val="both"/>
        <w:rPr>
          <w:i/>
          <w:sz w:val="28"/>
          <w:szCs w:val="28"/>
        </w:rPr>
      </w:pPr>
      <w:r w:rsidRPr="007070D4">
        <w:rPr>
          <w:i/>
          <w:sz w:val="28"/>
          <w:szCs w:val="28"/>
        </w:rPr>
        <w:t>Итоговое слово</w:t>
      </w:r>
    </w:p>
    <w:p w:rsidR="005D4101" w:rsidRPr="007070D4" w:rsidRDefault="00FD4121" w:rsidP="00C70C93">
      <w:pPr>
        <w:pStyle w:val="a5"/>
        <w:spacing w:line="240" w:lineRule="atLeast"/>
        <w:jc w:val="both"/>
        <w:rPr>
          <w:b/>
          <w:sz w:val="28"/>
          <w:szCs w:val="28"/>
          <w:u w:val="single"/>
        </w:rPr>
      </w:pPr>
      <w:r w:rsidRPr="007070D4">
        <w:rPr>
          <w:rStyle w:val="submenu-table"/>
          <w:b/>
          <w:bCs/>
          <w:sz w:val="28"/>
          <w:szCs w:val="28"/>
        </w:rPr>
        <w:t xml:space="preserve">- Как минимум, есть два варианта сценария развития нашей страны. </w:t>
      </w:r>
      <w:r w:rsidRPr="007070D4">
        <w:rPr>
          <w:sz w:val="28"/>
          <w:szCs w:val="28"/>
        </w:rPr>
        <w:br/>
      </w:r>
      <w:r w:rsidRPr="007070D4">
        <w:rPr>
          <w:sz w:val="28"/>
          <w:szCs w:val="28"/>
        </w:rPr>
        <w:br/>
        <w:t xml:space="preserve">1. Мы ничего не делаем, проблемы продолжают усугубляться, и мы продолжаем ничего не делать. Но такой сценарий нас не устраивает. </w:t>
      </w:r>
      <w:r w:rsidRPr="007070D4">
        <w:rPr>
          <w:sz w:val="28"/>
          <w:szCs w:val="28"/>
        </w:rPr>
        <w:br/>
      </w:r>
      <w:r w:rsidRPr="007070D4">
        <w:rPr>
          <w:sz w:val="28"/>
          <w:szCs w:val="28"/>
        </w:rPr>
        <w:br/>
        <w:t xml:space="preserve">2. Мы ищем практические пути решения и решаем проблемы. Этот сценарий нас устраивает, но мы должны понимать, что существующие и все возникающие экологические проблемы легко не решаются. </w:t>
      </w:r>
      <w:r w:rsidRPr="007070D4">
        <w:rPr>
          <w:sz w:val="28"/>
          <w:szCs w:val="28"/>
        </w:rPr>
        <w:br/>
      </w:r>
      <w:r w:rsidRPr="007070D4">
        <w:rPr>
          <w:sz w:val="28"/>
          <w:szCs w:val="28"/>
        </w:rPr>
        <w:br/>
        <w:t xml:space="preserve">Мы не можем решить эти проблемы по одиночке. Они решаются только сообща, но хотя бы маленький шаг на пути к решению экологических проблем должен сделать каждый из нас. </w:t>
      </w:r>
      <w:r w:rsidRPr="007070D4">
        <w:rPr>
          <w:sz w:val="28"/>
          <w:szCs w:val="28"/>
        </w:rPr>
        <w:br/>
        <w:t xml:space="preserve">- </w:t>
      </w:r>
      <w:r w:rsidRPr="007070D4">
        <w:rPr>
          <w:rStyle w:val="submenu-table"/>
          <w:b/>
          <w:bCs/>
          <w:sz w:val="28"/>
          <w:szCs w:val="28"/>
        </w:rPr>
        <w:t xml:space="preserve">Что может делать каждый из нас в отдельности, и что мы можем сделать вместе. Обсуждение.  </w:t>
      </w:r>
      <w:r w:rsidRPr="007070D4">
        <w:rPr>
          <w:sz w:val="28"/>
          <w:szCs w:val="28"/>
        </w:rPr>
        <w:br/>
        <w:t xml:space="preserve">Если хотим сделать природе и себе добро, то должны использовать её ресурсы (воду, топливо) разумно, экономно, без излишеств. Экономят ресурсы не только жадные люди, а все, кому это небезразлично. </w:t>
      </w:r>
      <w:r w:rsidRPr="007070D4">
        <w:rPr>
          <w:sz w:val="28"/>
          <w:szCs w:val="28"/>
        </w:rPr>
        <w:br/>
      </w:r>
      <w:r w:rsidRPr="007070D4">
        <w:rPr>
          <w:sz w:val="28"/>
          <w:szCs w:val="28"/>
        </w:rPr>
        <w:br/>
      </w:r>
      <w:r w:rsidR="005D4101" w:rsidRPr="007070D4">
        <w:rPr>
          <w:i/>
          <w:sz w:val="28"/>
          <w:szCs w:val="28"/>
        </w:rPr>
        <w:t>Итоговая беседа</w:t>
      </w:r>
    </w:p>
    <w:p w:rsidR="00FD4121" w:rsidRPr="007070D4" w:rsidRDefault="00FD4121" w:rsidP="00C70C93">
      <w:pPr>
        <w:pStyle w:val="a5"/>
        <w:spacing w:line="240" w:lineRule="atLeast"/>
        <w:jc w:val="both"/>
        <w:rPr>
          <w:color w:val="000000"/>
          <w:sz w:val="28"/>
          <w:szCs w:val="28"/>
          <w:lang w:eastAsia="ru-RU"/>
        </w:rPr>
      </w:pPr>
      <w:r w:rsidRPr="007070D4">
        <w:rPr>
          <w:color w:val="000000"/>
          <w:sz w:val="28"/>
          <w:szCs w:val="28"/>
          <w:lang w:eastAsia="ru-RU"/>
        </w:rPr>
        <w:t xml:space="preserve"> - Если бы Вы стали президентом, чтобы сделали Вы в области охраны природы? (нужное подчеркнуть)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а) издали больше законов по охране природы. 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>б) проводили контроль над деятельностью предприятий к качеству его продукции.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в) внедрили новые разработки, способствующие охране окружающей среды. 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lastRenderedPageBreak/>
        <w:t xml:space="preserve">г) увеличили число заповедников. 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д) поддерживали экологические движения. 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е) все вместе. </w:t>
      </w:r>
    </w:p>
    <w:p w:rsidR="00FD4121" w:rsidRPr="007070D4" w:rsidRDefault="00FD412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  <w:r w:rsidRPr="007070D4">
        <w:rPr>
          <w:color w:val="000000"/>
          <w:sz w:val="28"/>
          <w:szCs w:val="28"/>
        </w:rPr>
        <w:t xml:space="preserve">и) свой вариант ответа. </w:t>
      </w:r>
    </w:p>
    <w:p w:rsidR="005D4101" w:rsidRPr="007070D4" w:rsidRDefault="005D4101" w:rsidP="00C70C93">
      <w:pPr>
        <w:spacing w:line="240" w:lineRule="atLeast"/>
        <w:ind w:left="720"/>
        <w:jc w:val="both"/>
        <w:rPr>
          <w:color w:val="000000"/>
          <w:sz w:val="28"/>
          <w:szCs w:val="28"/>
        </w:rPr>
      </w:pPr>
    </w:p>
    <w:p w:rsidR="005D4101" w:rsidRPr="007070D4" w:rsidRDefault="005D4101" w:rsidP="00C70C93">
      <w:pPr>
        <w:spacing w:line="240" w:lineRule="atLeast"/>
        <w:jc w:val="both"/>
        <w:rPr>
          <w:sz w:val="28"/>
          <w:szCs w:val="28"/>
        </w:rPr>
      </w:pPr>
      <w:r w:rsidRPr="007070D4">
        <w:rPr>
          <w:sz w:val="28"/>
          <w:szCs w:val="28"/>
        </w:rPr>
        <w:t xml:space="preserve">Существует одно поучительное предание, которое напоминает нам о различии между ценностями истинными, вечными и мнимыми, проходящими. Царь </w:t>
      </w:r>
      <w:proofErr w:type="spellStart"/>
      <w:r w:rsidRPr="007070D4">
        <w:rPr>
          <w:sz w:val="28"/>
          <w:szCs w:val="28"/>
        </w:rPr>
        <w:t>Дхатусена</w:t>
      </w:r>
      <w:proofErr w:type="spellEnd"/>
      <w:r w:rsidRPr="007070D4">
        <w:rPr>
          <w:sz w:val="28"/>
          <w:szCs w:val="28"/>
        </w:rPr>
        <w:t xml:space="preserve">, правивший на острове Шри – Ланка в 5 веке нашей эры, в ответ на требования мятежников показать тайники, где спрятаны несметные царские сокровища, привел своих неразумных врагов к созданному им искусственному озеру </w:t>
      </w:r>
      <w:proofErr w:type="spellStart"/>
      <w:r w:rsidRPr="007070D4">
        <w:rPr>
          <w:sz w:val="28"/>
          <w:szCs w:val="28"/>
        </w:rPr>
        <w:t>Калавена</w:t>
      </w:r>
      <w:proofErr w:type="spellEnd"/>
      <w:r w:rsidRPr="007070D4">
        <w:rPr>
          <w:sz w:val="28"/>
          <w:szCs w:val="28"/>
        </w:rPr>
        <w:t xml:space="preserve">, имевшему 80 км в окружности. Озеро спасло жителей острова во время засухи. Царь зачерпнул пригоршню воды и сказал: “Друзья мои, это и есть мое богатство”. </w:t>
      </w:r>
    </w:p>
    <w:p w:rsidR="00FD4121" w:rsidRPr="007070D4" w:rsidRDefault="00FD4121" w:rsidP="00C70C93">
      <w:pPr>
        <w:jc w:val="both"/>
        <w:rPr>
          <w:sz w:val="28"/>
          <w:szCs w:val="28"/>
        </w:rPr>
      </w:pPr>
    </w:p>
    <w:p w:rsidR="00791999" w:rsidRPr="005D5168" w:rsidRDefault="00B65F5D" w:rsidP="00C70C93">
      <w:pPr>
        <w:tabs>
          <w:tab w:val="left" w:pos="3310"/>
        </w:tabs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0;width:2in;height:2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<v:fill o:detectmouseclick="t"/>
            <v:textbox style="mso-fit-shape-to-text:t">
              <w:txbxContent>
                <w:p w:rsidR="005D5168" w:rsidRDefault="005D5168"/>
              </w:txbxContent>
            </v:textbox>
          </v:shape>
        </w:pict>
      </w:r>
    </w:p>
    <w:sectPr w:rsidR="00791999" w:rsidRPr="005D5168" w:rsidSect="005D5168">
      <w:pgSz w:w="11906" w:h="16838"/>
      <w:pgMar w:top="1134" w:right="850" w:bottom="1134" w:left="1701" w:header="708" w:footer="708" w:gutter="0"/>
      <w:pgBorders w:display="firstPage" w:offsetFrom="page">
        <w:top w:val="basicBlackDots" w:sz="24" w:space="24" w:color="auto"/>
        <w:left w:val="basicBlackDots" w:sz="24" w:space="24" w:color="auto"/>
        <w:bottom w:val="basicBlackDots" w:sz="24" w:space="24" w:color="auto"/>
        <w:right w:val="basicBlackDot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GG Superscript Sans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03D1C"/>
    <w:multiLevelType w:val="hybridMultilevel"/>
    <w:tmpl w:val="4ED0E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B7B0C"/>
    <w:multiLevelType w:val="hybridMultilevel"/>
    <w:tmpl w:val="093ED42E"/>
    <w:lvl w:ilvl="0" w:tplc="E074837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8C1"/>
    <w:rsid w:val="001379C5"/>
    <w:rsid w:val="003B7BB9"/>
    <w:rsid w:val="00402D1B"/>
    <w:rsid w:val="0047092B"/>
    <w:rsid w:val="005D4101"/>
    <w:rsid w:val="005D5168"/>
    <w:rsid w:val="007070D4"/>
    <w:rsid w:val="00791999"/>
    <w:rsid w:val="00945415"/>
    <w:rsid w:val="00970FE1"/>
    <w:rsid w:val="00AD7259"/>
    <w:rsid w:val="00B648C1"/>
    <w:rsid w:val="00B65F5D"/>
    <w:rsid w:val="00C31C33"/>
    <w:rsid w:val="00C422E5"/>
    <w:rsid w:val="00C70C93"/>
    <w:rsid w:val="00CE5B4B"/>
    <w:rsid w:val="00EA5580"/>
    <w:rsid w:val="00F21ED9"/>
    <w:rsid w:val="00FD4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70FE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F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0F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70FE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70FE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9C5"/>
    <w:pPr>
      <w:ind w:left="720"/>
      <w:contextualSpacing/>
    </w:pPr>
  </w:style>
  <w:style w:type="character" w:customStyle="1" w:styleId="submenu-table">
    <w:name w:val="submenu-table"/>
    <w:basedOn w:val="a0"/>
    <w:rsid w:val="00FD4121"/>
    <w:rPr>
      <w:rFonts w:cs="Times New Roman"/>
    </w:rPr>
  </w:style>
  <w:style w:type="paragraph" w:styleId="a5">
    <w:name w:val="Normal (Web)"/>
    <w:basedOn w:val="a"/>
    <w:semiHidden/>
    <w:rsid w:val="00FD4121"/>
    <w:pPr>
      <w:spacing w:after="200" w:line="276" w:lineRule="auto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70C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C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sher.ru/manager_content/images2/7-vodnyx-bogatstv-rossii/big/2.jpg" TargetMode="External"/><Relationship Id="rId13" Type="http://schemas.openxmlformats.org/officeDocument/2006/relationships/hyperlink" Target="http://www.fresher.ru/manager_content/images2/7-vodnyx-bogatstv-rossii/big/4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subscribe.ru/group/otkuda-myi-prishli/6428748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www.fresher.ru/manager_content/images2/7-vodnyx-bogatstv-rossii/big/8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resher.ru/manager_content/images2/7-vodnyx-bogatstv-rossii/big/5.jpg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fresher.ru/manager_content/images2/7-vodnyx-bogatstv-rossii/big/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fresher.ru/manager_content/images2/7-vodnyx-bogatstv-rossii/big/7.jpg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2018-05-20T03:50:00Z</dcterms:created>
  <dcterms:modified xsi:type="dcterms:W3CDTF">2018-05-20T03:50:00Z</dcterms:modified>
</cp:coreProperties>
</file>