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C6B" w:rsidRPr="00EE61DC" w:rsidRDefault="00AA4C6B" w:rsidP="00EE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EE61DC">
        <w:rPr>
          <w:rFonts w:ascii="Times New Roman" w:eastAsia="Times New Roman" w:hAnsi="Times New Roman" w:cs="Times New Roman"/>
          <w:b/>
          <w:bCs/>
          <w:color w:val="0066CC"/>
          <w:sz w:val="24"/>
          <w:szCs w:val="24"/>
        </w:rPr>
        <w:t>Интернет и образование</w:t>
      </w:r>
    </w:p>
    <w:bookmarkEnd w:id="0"/>
    <w:p w:rsidR="00AA4C6B" w:rsidRPr="00AA4C6B" w:rsidRDefault="00AA4C6B" w:rsidP="00AA4C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4C6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A4C6B" w:rsidRPr="00AA4C6B" w:rsidRDefault="00AA4C6B" w:rsidP="00AA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4C6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876300"/>
            <wp:effectExtent l="19050" t="0" r="0" b="0"/>
            <wp:wrapSquare wrapText="bothSides"/>
            <wp:docPr id="12" name="Рисунок 2" descr="http://content-filtering.ru/netcat_files/Image/teachers/rod%20i%20pr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ntent-filtering.ru/netcat_files/Image/teachers/rod%20i%20prep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4C6B">
        <w:rPr>
          <w:rFonts w:ascii="Times New Roman" w:eastAsia="Times New Roman" w:hAnsi="Times New Roman" w:cs="Times New Roman"/>
          <w:sz w:val="20"/>
          <w:szCs w:val="20"/>
        </w:rPr>
        <w:t>В настоящее время дети активно пользуются Интернетом, а зачастую проводят  в Сети даже больше времени, чем взрослые. Юные пользователи осваивают сервисы мгновенных сообщений (ICQ и пр.), общаются на форумах и в чатах, каждый день узнают много новой увлекательной и образовательной информации. Использование современных информационных технологий, несомненно, полезно, но не всегда безопасно для детей. </w:t>
      </w:r>
    </w:p>
    <w:p w:rsidR="00AA4C6B" w:rsidRPr="00AA4C6B" w:rsidRDefault="00AA4C6B" w:rsidP="00AA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4C6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A4C6B" w:rsidRPr="00AA4C6B" w:rsidRDefault="00AA4C6B" w:rsidP="00AA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4C6B">
        <w:rPr>
          <w:rFonts w:ascii="Times New Roman" w:eastAsia="Times New Roman" w:hAnsi="Times New Roman" w:cs="Times New Roman"/>
          <w:sz w:val="20"/>
          <w:szCs w:val="20"/>
        </w:rPr>
        <w:t>Начинать свое знакомство с виртуальной реальностью ребенок должен под присмотром взрослых. Именно родители и преподаватели смогут ответить на все "почему" и "как", а также предостеречь от возможных опасностей и ошибок.</w:t>
      </w:r>
    </w:p>
    <w:p w:rsidR="00AA4C6B" w:rsidRPr="00AA4C6B" w:rsidRDefault="00AA4C6B" w:rsidP="00AA4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4C6B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A4C6B" w:rsidRPr="00AA4C6B" w:rsidRDefault="00AA4C6B" w:rsidP="00AA4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4C6B">
        <w:rPr>
          <w:rFonts w:ascii="Times New Roman" w:eastAsia="Times New Roman" w:hAnsi="Times New Roman" w:cs="Times New Roman"/>
          <w:b/>
          <w:bCs/>
          <w:noProof/>
          <w:color w:val="FF6633"/>
          <w:sz w:val="20"/>
          <w:szCs w:val="20"/>
        </w:rPr>
        <w:drawing>
          <wp:inline distT="0" distB="0" distL="0" distR="0">
            <wp:extent cx="238125" cy="238125"/>
            <wp:effectExtent l="19050" t="0" r="9525" b="0"/>
            <wp:docPr id="1" name="Рисунок 1" descr="http://content-filtering.ru/netcat_files/Image/bu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-filtering.ru/netcat_files/Image/bul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C6B">
        <w:rPr>
          <w:rFonts w:ascii="Times New Roman" w:eastAsia="Times New Roman" w:hAnsi="Times New Roman" w:cs="Times New Roman"/>
          <w:b/>
          <w:bCs/>
          <w:color w:val="FF6633"/>
          <w:sz w:val="20"/>
          <w:szCs w:val="20"/>
        </w:rPr>
        <w:t xml:space="preserve"> Основные советы: </w:t>
      </w:r>
    </w:p>
    <w:tbl>
      <w:tblPr>
        <w:tblW w:w="5000" w:type="pct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0"/>
        <w:gridCol w:w="8665"/>
      </w:tblGrid>
      <w:tr w:rsidR="00AA4C6B" w:rsidRPr="00AA4C6B" w:rsidTr="00AA4C6B">
        <w:trPr>
          <w:trHeight w:val="750"/>
          <w:tblCellSpacing w:w="30" w:type="dxa"/>
        </w:trPr>
        <w:tc>
          <w:tcPr>
            <w:tcW w:w="250" w:type="pct"/>
            <w:vAlign w:val="center"/>
            <w:hideMark/>
          </w:tcPr>
          <w:p w:rsidR="00AA4C6B" w:rsidRPr="00AA4C6B" w:rsidRDefault="00AA4C6B" w:rsidP="00AA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C6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85750" cy="285750"/>
                  <wp:effectExtent l="19050" t="0" r="0" b="0"/>
                  <wp:docPr id="2" name="Рисунок 2" descr="http://content-filtering.ru/netcat_files/Image/inf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ntent-filtering.ru/netcat_files/Image/inf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AA4C6B" w:rsidRPr="00AA4C6B" w:rsidRDefault="00AA4C6B" w:rsidP="00AA4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C6B">
              <w:rPr>
                <w:rFonts w:ascii="Times New Roman" w:eastAsia="Times New Roman" w:hAnsi="Times New Roman" w:cs="Times New Roman"/>
                <w:sz w:val="20"/>
                <w:szCs w:val="20"/>
              </w:rPr>
              <w:t>Прежде, чем позволить ребенку пользоваться Интернетом, расскажите ему о возможных опасностях Сети (вредоносные программы, небезопасные сайты, интернет-мошенники и др.) и их последствиях.</w:t>
            </w:r>
          </w:p>
        </w:tc>
      </w:tr>
      <w:tr w:rsidR="00AA4C6B" w:rsidRPr="00AA4C6B" w:rsidTr="00AA4C6B">
        <w:trPr>
          <w:trHeight w:val="750"/>
          <w:tblCellSpacing w:w="30" w:type="dxa"/>
        </w:trPr>
        <w:tc>
          <w:tcPr>
            <w:tcW w:w="250" w:type="pct"/>
            <w:vAlign w:val="center"/>
            <w:hideMark/>
          </w:tcPr>
          <w:p w:rsidR="00AA4C6B" w:rsidRPr="00AA4C6B" w:rsidRDefault="00AA4C6B" w:rsidP="00AA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C6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85750" cy="285750"/>
                  <wp:effectExtent l="19050" t="0" r="0" b="0"/>
                  <wp:docPr id="3" name="Рисунок 3" descr="http://content-filtering.ru/netcat_files/Image/inf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ontent-filtering.ru/netcat_files/Image/inf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AA4C6B" w:rsidRPr="00AA4C6B" w:rsidRDefault="00AA4C6B" w:rsidP="00AA4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C6B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Объясните ребенку, что при общении в Интернете (чаты, форумы, сервисы мгновенного обмена сообщениями, онлайн-игры) и других ситуациях, требующих регистрации, нельзя использовать реальное имя. Помогите ему выбрать регистрационное имя, не содержащее никакой личной информации.</w:t>
            </w:r>
          </w:p>
        </w:tc>
      </w:tr>
      <w:tr w:rsidR="00AA4C6B" w:rsidRPr="00AA4C6B" w:rsidTr="00AA4C6B">
        <w:trPr>
          <w:trHeight w:val="750"/>
          <w:tblCellSpacing w:w="30" w:type="dxa"/>
        </w:trPr>
        <w:tc>
          <w:tcPr>
            <w:tcW w:w="250" w:type="pct"/>
            <w:vAlign w:val="center"/>
            <w:hideMark/>
          </w:tcPr>
          <w:p w:rsidR="00AA4C6B" w:rsidRPr="00AA4C6B" w:rsidRDefault="00AA4C6B" w:rsidP="00AA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C6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85750" cy="285750"/>
                  <wp:effectExtent l="19050" t="0" r="0" b="0"/>
                  <wp:docPr id="4" name="Рисунок 4" descr="http://content-filtering.ru/netcat_files/Image/inf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ntent-filtering.ru/netcat_files/Image/inf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AA4C6B" w:rsidRPr="00AA4C6B" w:rsidRDefault="00AA4C6B" w:rsidP="00AA4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C6B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Объясните ребенку, что нельзя разглашать в Интернете информацию личного характера (номер телефона, домашний адрес, название/номер школы и т.д.), а также "показывать" свои фотографии.</w:t>
            </w:r>
          </w:p>
        </w:tc>
      </w:tr>
      <w:tr w:rsidR="00AA4C6B" w:rsidRPr="00AA4C6B" w:rsidTr="00AA4C6B">
        <w:trPr>
          <w:trHeight w:val="750"/>
          <w:tblCellSpacing w:w="30" w:type="dxa"/>
        </w:trPr>
        <w:tc>
          <w:tcPr>
            <w:tcW w:w="250" w:type="pct"/>
            <w:vAlign w:val="center"/>
            <w:hideMark/>
          </w:tcPr>
          <w:p w:rsidR="00AA4C6B" w:rsidRPr="00AA4C6B" w:rsidRDefault="00AA4C6B" w:rsidP="00AA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C6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85750" cy="285750"/>
                  <wp:effectExtent l="19050" t="0" r="0" b="0"/>
                  <wp:docPr id="5" name="Рисунок 5" descr="http://content-filtering.ru/netcat_files/Image/inf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ontent-filtering.ru/netcat_files/Image/inf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AA4C6B" w:rsidRPr="00AA4C6B" w:rsidRDefault="00AA4C6B" w:rsidP="00AA4C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C6B">
              <w:rPr>
                <w:rFonts w:ascii="Times New Roman" w:eastAsia="Times New Roman" w:hAnsi="Times New Roman" w:cs="Times New Roman"/>
                <w:sz w:val="20"/>
                <w:szCs w:val="20"/>
              </w:rPr>
              <w:t>Четко определите время, которое Ваш ребенок может проводить в Интернете, и сайты, которые он может посещать.                        </w:t>
            </w:r>
          </w:p>
        </w:tc>
      </w:tr>
      <w:tr w:rsidR="00AA4C6B" w:rsidRPr="00AA4C6B" w:rsidTr="00AA4C6B">
        <w:trPr>
          <w:trHeight w:val="750"/>
          <w:tblCellSpacing w:w="30" w:type="dxa"/>
        </w:trPr>
        <w:tc>
          <w:tcPr>
            <w:tcW w:w="250" w:type="pct"/>
            <w:vAlign w:val="center"/>
            <w:hideMark/>
          </w:tcPr>
          <w:p w:rsidR="00AA4C6B" w:rsidRPr="00AA4C6B" w:rsidRDefault="00AA4C6B" w:rsidP="00AA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C6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85750" cy="285750"/>
                  <wp:effectExtent l="19050" t="0" r="0" b="0"/>
                  <wp:docPr id="6" name="Рисунок 6" descr="http://content-filtering.ru/netcat_files/Image/inf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ontent-filtering.ru/netcat_files/Image/inf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AA4C6B" w:rsidRPr="00AA4C6B" w:rsidRDefault="00AA4C6B" w:rsidP="00AA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C6B">
              <w:rPr>
                <w:rFonts w:ascii="Times New Roman" w:eastAsia="Times New Roman" w:hAnsi="Times New Roman" w:cs="Times New Roman"/>
                <w:sz w:val="20"/>
                <w:szCs w:val="20"/>
              </w:rPr>
              <w:t>Помогите ребенку понять, что далеко не все, что он может прочесть или увидеть в Интернете - правда. Приучите его спрашивать то, в чем он не уверен.</w:t>
            </w:r>
          </w:p>
        </w:tc>
      </w:tr>
      <w:tr w:rsidR="00AA4C6B" w:rsidRPr="00AA4C6B" w:rsidTr="00AA4C6B">
        <w:trPr>
          <w:trHeight w:val="750"/>
          <w:tblCellSpacing w:w="30" w:type="dxa"/>
        </w:trPr>
        <w:tc>
          <w:tcPr>
            <w:tcW w:w="250" w:type="pct"/>
            <w:vAlign w:val="center"/>
            <w:hideMark/>
          </w:tcPr>
          <w:p w:rsidR="00AA4C6B" w:rsidRPr="00AA4C6B" w:rsidRDefault="00AA4C6B" w:rsidP="00AA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C6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85750" cy="285750"/>
                  <wp:effectExtent l="19050" t="0" r="0" b="0"/>
                  <wp:docPr id="7" name="Рисунок 7" descr="http://content-filtering.ru/netcat_files/Image/inf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ntent-filtering.ru/netcat_files/Image/inf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AA4C6B" w:rsidRPr="00AA4C6B" w:rsidRDefault="00AA4C6B" w:rsidP="00AA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C6B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позволяйте Вашему ребенку встречаться с онлайн-знакомыми без Вашего разрешения или в отсутствии взрослого человека.</w:t>
            </w:r>
          </w:p>
        </w:tc>
      </w:tr>
      <w:tr w:rsidR="00AA4C6B" w:rsidRPr="00AA4C6B" w:rsidTr="00AA4C6B">
        <w:trPr>
          <w:trHeight w:val="750"/>
          <w:tblCellSpacing w:w="30" w:type="dxa"/>
        </w:trPr>
        <w:tc>
          <w:tcPr>
            <w:tcW w:w="250" w:type="pct"/>
            <w:vAlign w:val="center"/>
            <w:hideMark/>
          </w:tcPr>
          <w:p w:rsidR="00AA4C6B" w:rsidRPr="00AA4C6B" w:rsidRDefault="00AA4C6B" w:rsidP="00AA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C6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85750" cy="285750"/>
                  <wp:effectExtent l="19050" t="0" r="0" b="0"/>
                  <wp:docPr id="8" name="Рисунок 8" descr="http://content-filtering.ru/netcat_files/Image/inf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ontent-filtering.ru/netcat_files/Image/inf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AA4C6B" w:rsidRPr="00AA4C6B" w:rsidRDefault="00AA4C6B" w:rsidP="00AA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C6B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Объясните ребенку, что нельзя открывать файлы, полученные от неизвестных пользователей, так как они могут содержать вирусы или фото/видео с негативным содержанием.</w:t>
            </w:r>
          </w:p>
        </w:tc>
      </w:tr>
      <w:tr w:rsidR="00AA4C6B" w:rsidRPr="00AA4C6B" w:rsidTr="00AA4C6B">
        <w:trPr>
          <w:trHeight w:val="750"/>
          <w:tblCellSpacing w:w="30" w:type="dxa"/>
        </w:trPr>
        <w:tc>
          <w:tcPr>
            <w:tcW w:w="250" w:type="pct"/>
            <w:vAlign w:val="center"/>
            <w:hideMark/>
          </w:tcPr>
          <w:p w:rsidR="00AA4C6B" w:rsidRPr="00AA4C6B" w:rsidRDefault="00AA4C6B" w:rsidP="00AA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C6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85750" cy="285750"/>
                  <wp:effectExtent l="19050" t="0" r="0" b="0"/>
                  <wp:docPr id="9" name="Рисунок 9" descr="http://content-filtering.ru/netcat_files/Image/inf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ontent-filtering.ru/netcat_files/Image/inf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AA4C6B" w:rsidRPr="00AA4C6B" w:rsidRDefault="00AA4C6B" w:rsidP="00AA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C6B">
              <w:rPr>
                <w:rFonts w:ascii="Times New Roman" w:eastAsia="Times New Roman" w:hAnsi="Times New Roman" w:cs="Times New Roman"/>
                <w:sz w:val="20"/>
                <w:szCs w:val="20"/>
              </w:rPr>
              <w:t>Убедитесь, что на компьютерах установлены и правильно настроены антивирусные программы, средства фильтрации контента и нежелательных сообщений.</w:t>
            </w:r>
          </w:p>
        </w:tc>
      </w:tr>
      <w:tr w:rsidR="00AA4C6B" w:rsidRPr="00AA4C6B" w:rsidTr="00AA4C6B">
        <w:trPr>
          <w:trHeight w:val="750"/>
          <w:tblCellSpacing w:w="30" w:type="dxa"/>
        </w:trPr>
        <w:tc>
          <w:tcPr>
            <w:tcW w:w="250" w:type="pct"/>
            <w:vAlign w:val="center"/>
            <w:hideMark/>
          </w:tcPr>
          <w:p w:rsidR="00AA4C6B" w:rsidRPr="00AA4C6B" w:rsidRDefault="00AA4C6B" w:rsidP="00AA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C6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85750" cy="285750"/>
                  <wp:effectExtent l="19050" t="0" r="0" b="0"/>
                  <wp:docPr id="10" name="Рисунок 10" descr="http://content-filtering.ru/netcat_files/Image/inf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ontent-filtering.ru/netcat_files/Image/inf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AA4C6B" w:rsidRPr="00AA4C6B" w:rsidRDefault="00AA4C6B" w:rsidP="00AA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C6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Контролируйте деятельность ребенка в Интернете с помощью специального программного обеспечения.</w:t>
            </w:r>
          </w:p>
        </w:tc>
      </w:tr>
      <w:tr w:rsidR="00AA4C6B" w:rsidRPr="00AA4C6B" w:rsidTr="00AA4C6B">
        <w:trPr>
          <w:trHeight w:val="750"/>
          <w:tblCellSpacing w:w="30" w:type="dxa"/>
        </w:trPr>
        <w:tc>
          <w:tcPr>
            <w:tcW w:w="250" w:type="pct"/>
            <w:vAlign w:val="center"/>
            <w:hideMark/>
          </w:tcPr>
          <w:p w:rsidR="00AA4C6B" w:rsidRPr="00AA4C6B" w:rsidRDefault="00AA4C6B" w:rsidP="00AA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C6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85750" cy="285750"/>
                  <wp:effectExtent l="19050" t="0" r="0" b="0"/>
                  <wp:docPr id="11" name="Рисунок 11" descr="http://content-filtering.ru/netcat_files/Image/inf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ontent-filtering.ru/netcat_files/Image/inf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vAlign w:val="center"/>
            <w:hideMark/>
          </w:tcPr>
          <w:p w:rsidR="00AA4C6B" w:rsidRPr="00AA4C6B" w:rsidRDefault="00AA4C6B" w:rsidP="00AA4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C6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Проверяйте актуальность уже установленных правил. Следите за тем, чтобы Ваши правила соответствовали возрасту и развитию Вашего ребенка.</w:t>
            </w:r>
          </w:p>
        </w:tc>
      </w:tr>
    </w:tbl>
    <w:p w:rsidR="00474F0D" w:rsidRPr="00AA4C6B" w:rsidRDefault="00474F0D">
      <w:pPr>
        <w:rPr>
          <w:sz w:val="20"/>
          <w:szCs w:val="20"/>
        </w:rPr>
      </w:pPr>
    </w:p>
    <w:sectPr w:rsidR="00474F0D" w:rsidRPr="00AA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6B"/>
    <w:rsid w:val="00474F0D"/>
    <w:rsid w:val="00A167A4"/>
    <w:rsid w:val="00AA4C6B"/>
    <w:rsid w:val="00EE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A568B-E082-427F-A4E8-E693A41B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8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ОО Малокаменская школа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РУДАЕВА Е.А,</dc:creator>
  <cp:keywords/>
  <dc:description/>
  <cp:lastModifiedBy>user</cp:lastModifiedBy>
  <cp:revision>3</cp:revision>
  <cp:lastPrinted>2012-03-15T08:56:00Z</cp:lastPrinted>
  <dcterms:created xsi:type="dcterms:W3CDTF">2015-10-19T05:21:00Z</dcterms:created>
  <dcterms:modified xsi:type="dcterms:W3CDTF">2015-10-19T05:21:00Z</dcterms:modified>
</cp:coreProperties>
</file>